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D92B" w14:textId="77777777" w:rsidR="00E81CFF" w:rsidRDefault="00DF714B" w:rsidP="00E81CFF">
      <w:pPr>
        <w:widowControl w:val="0"/>
        <w:ind w:left="1" w:hanging="3"/>
        <w:jc w:val="center"/>
        <w:rPr>
          <w:rFonts w:ascii="Calibri" w:eastAsia="Calibri" w:hAnsi="Calibri"/>
          <w:b/>
          <w:color w:val="FF0000"/>
          <w:sz w:val="28"/>
          <w:szCs w:val="32"/>
        </w:rPr>
      </w:pPr>
      <w:r>
        <w:rPr>
          <w:rFonts w:ascii="Calibri" w:eastAsia="Calibri" w:hAnsi="Calibri"/>
          <w:b/>
          <w:noProof/>
          <w:color w:val="FF0000"/>
          <w:sz w:val="28"/>
          <w:szCs w:val="32"/>
        </w:rPr>
        <w:drawing>
          <wp:inline distT="0" distB="0" distL="0" distR="0" wp14:anchorId="690D8A0B" wp14:editId="4775B039">
            <wp:extent cx="6120765" cy="2438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4CFEE" w14:textId="1755D7A0" w:rsidR="002569E4" w:rsidRDefault="002569E4" w:rsidP="002569E4">
      <w:pPr>
        <w:spacing w:line="240" w:lineRule="auto"/>
        <w:ind w:leftChars="0" w:left="0" w:firstLineChars="0" w:firstLine="0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ALLEGATO B</w:t>
      </w:r>
    </w:p>
    <w:p w14:paraId="53F932FD" w14:textId="0D0B9020" w:rsidR="009A0C2B" w:rsidRDefault="009F36B6" w:rsidP="002569E4">
      <w:pPr>
        <w:spacing w:line="240" w:lineRule="auto"/>
        <w:ind w:leftChars="0" w:left="0" w:firstLineChars="0" w:firstLine="0"/>
        <w:jc w:val="center"/>
        <w:rPr>
          <w:rFonts w:ascii="Arial" w:hAnsi="Arial" w:cs="Arial"/>
          <w:spacing w:val="20"/>
          <w:sz w:val="36"/>
          <w:szCs w:val="28"/>
        </w:rPr>
      </w:pPr>
      <w:r>
        <w:rPr>
          <w:rFonts w:ascii="Arial" w:hAnsi="Arial" w:cs="Arial"/>
          <w:spacing w:val="20"/>
          <w:sz w:val="36"/>
          <w:szCs w:val="28"/>
        </w:rPr>
        <w:t>SCHEDA DI AUTOVALUTAZIONE</w:t>
      </w:r>
    </w:p>
    <w:p w14:paraId="0E8DE717" w14:textId="506DDF35" w:rsidR="002569E4" w:rsidRPr="002569E4" w:rsidRDefault="00525115" w:rsidP="002569E4">
      <w:pPr>
        <w:spacing w:line="240" w:lineRule="auto"/>
        <w:ind w:leftChars="0" w:left="0" w:firstLineChars="0" w:firstLine="0"/>
        <w:jc w:val="center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TUTOR e DOCENTE ESPERTO</w:t>
      </w:r>
    </w:p>
    <w:p w14:paraId="1A25EAFB" w14:textId="74F8B0BC" w:rsidR="009A0C2B" w:rsidRDefault="009A0C2B" w:rsidP="009A0C2B">
      <w:pPr>
        <w:pStyle w:val="Corpo"/>
        <w:tabs>
          <w:tab w:val="left" w:pos="4389"/>
        </w:tabs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1A8864B0" w14:textId="09B8FB5A" w:rsidR="00525115" w:rsidRPr="00525115" w:rsidRDefault="00525115" w:rsidP="00525115">
      <w:pPr>
        <w:widowControl w:val="0"/>
        <w:suppressAutoHyphens w:val="0"/>
        <w:adjustRightInd w:val="0"/>
        <w:spacing w:before="120" w:after="240" w:line="276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</w:pPr>
      <w:r w:rsidRPr="00525115">
        <w:rPr>
          <w:rFonts w:ascii="Calibri" w:hAnsi="Calibri"/>
          <w:bCs/>
          <w:position w:val="0"/>
          <w:sz w:val="22"/>
          <w:szCs w:val="22"/>
          <w:lang w:eastAsia="en-US"/>
        </w:rPr>
        <w:t>Piano nazionale di ripresa e resilienza</w:t>
      </w:r>
      <w:r w:rsidRPr="00525115">
        <w:rPr>
          <w:rFonts w:ascii="Calibri" w:hAnsi="Calibri"/>
          <w:b/>
          <w:bCs/>
          <w:position w:val="0"/>
          <w:sz w:val="22"/>
          <w:szCs w:val="22"/>
          <w:lang w:eastAsia="en-US"/>
        </w:rPr>
        <w:t xml:space="preserve"> Missione 4 – Istruzione e ricerca – Componente 1 – Potenziamento dell’offerta dei servizi di istruzione: dagli asili nido alle università – Investimento 2.1 “</w:t>
      </w:r>
      <w:r w:rsidRPr="00525115">
        <w:rPr>
          <w:rFonts w:ascii="Calibri" w:hAnsi="Calibri"/>
          <w:b/>
          <w:bCs/>
          <w:i/>
          <w:iCs/>
          <w:position w:val="0"/>
          <w:sz w:val="22"/>
          <w:szCs w:val="22"/>
          <w:lang w:eastAsia="en-US"/>
        </w:rPr>
        <w:t>Didattica digitale integrata e formazione alla transizione digitale per il personale scolastico</w:t>
      </w:r>
      <w:r w:rsidRPr="00525115">
        <w:rPr>
          <w:rFonts w:ascii="Calibri" w:hAnsi="Calibri"/>
          <w:b/>
          <w:bCs/>
          <w:position w:val="0"/>
          <w:sz w:val="22"/>
          <w:szCs w:val="22"/>
          <w:lang w:eastAsia="en-US"/>
        </w:rPr>
        <w:t xml:space="preserve">”, finanziato dall’Unione europea </w:t>
      </w:r>
      <w:r w:rsidRPr="00525115"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  <w:t xml:space="preserve">– </w:t>
      </w:r>
      <w:proofErr w:type="spellStart"/>
      <w:r w:rsidRPr="00525115"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  <w:lang w:eastAsia="en-US"/>
        </w:rPr>
        <w:t>Next</w:t>
      </w:r>
      <w:proofErr w:type="spellEnd"/>
      <w:r w:rsidRPr="00525115"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  <w:lang w:eastAsia="en-US"/>
        </w:rPr>
        <w:t xml:space="preserve"> Generation EU</w:t>
      </w:r>
      <w:r w:rsidRPr="00525115"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  <w:t xml:space="preserve"> – “</w:t>
      </w:r>
      <w:r w:rsidRPr="00525115"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  <w:lang w:eastAsia="en-US"/>
        </w:rPr>
        <w:t>Formazione del personale scolastico per la transizione digitale</w:t>
      </w:r>
      <w:r w:rsidRPr="00525115">
        <w:rPr>
          <w:rFonts w:asciiTheme="majorHAnsi" w:hAnsiTheme="majorHAnsi" w:cstheme="majorHAnsi"/>
          <w:b/>
          <w:bCs/>
          <w:position w:val="0"/>
          <w:sz w:val="22"/>
          <w:szCs w:val="22"/>
          <w:lang w:eastAsia="en-US"/>
        </w:rPr>
        <w:t>”. (D.M. n. 66/2023)</w:t>
      </w:r>
    </w:p>
    <w:p w14:paraId="498E8D4B" w14:textId="77777777" w:rsidR="00B158F0" w:rsidRPr="00B158F0" w:rsidRDefault="00B158F0" w:rsidP="00B158F0">
      <w:pPr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707070"/>
          <w:sz w:val="22"/>
          <w:szCs w:val="22"/>
        </w:rPr>
      </w:pPr>
      <w:bookmarkStart w:id="0" w:name="_GoBack"/>
      <w:proofErr w:type="gramStart"/>
      <w:r w:rsidRPr="00B158F0">
        <w:rPr>
          <w:rFonts w:asciiTheme="majorHAnsi" w:hAnsiTheme="majorHAnsi" w:cstheme="majorHAnsi"/>
          <w:b/>
          <w:sz w:val="22"/>
          <w:szCs w:val="22"/>
        </w:rPr>
        <w:t>codice</w:t>
      </w:r>
      <w:proofErr w:type="gramEnd"/>
      <w:r w:rsidRPr="00B158F0">
        <w:rPr>
          <w:rFonts w:asciiTheme="majorHAnsi" w:hAnsiTheme="majorHAnsi" w:cstheme="majorHAnsi"/>
          <w:b/>
          <w:sz w:val="22"/>
          <w:szCs w:val="22"/>
        </w:rPr>
        <w:t xml:space="preserve"> M4C1I2.1-2023-1222-P-45149 </w:t>
      </w:r>
    </w:p>
    <w:p w14:paraId="7CCF53AE" w14:textId="77777777" w:rsidR="00B158F0" w:rsidRPr="00B158F0" w:rsidRDefault="00B158F0" w:rsidP="00B158F0">
      <w:pP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158F0">
        <w:rPr>
          <w:rFonts w:asciiTheme="majorHAnsi" w:hAnsiTheme="majorHAnsi" w:cstheme="majorHAnsi"/>
          <w:b/>
          <w:sz w:val="22"/>
          <w:szCs w:val="22"/>
        </w:rPr>
        <w:t>CUP G54D23004530006</w:t>
      </w:r>
    </w:p>
    <w:p w14:paraId="38CA2775" w14:textId="77777777" w:rsidR="00B158F0" w:rsidRPr="00B158F0" w:rsidRDefault="00B158F0" w:rsidP="00B158F0">
      <w:pPr>
        <w:spacing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158F0">
        <w:rPr>
          <w:rFonts w:asciiTheme="majorHAnsi" w:hAnsiTheme="majorHAnsi" w:cstheme="majorHAnsi"/>
          <w:b/>
          <w:sz w:val="22"/>
          <w:szCs w:val="22"/>
        </w:rPr>
        <w:t>Titolo “TUTTI INSIEME FORMATI NELLA TRANSIZIONE DIGITALE”</w:t>
      </w:r>
    </w:p>
    <w:bookmarkEnd w:id="0"/>
    <w:p w14:paraId="2F3E635C" w14:textId="77777777" w:rsidR="003A10CD" w:rsidRPr="00525115" w:rsidRDefault="003A10CD" w:rsidP="009F36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276"/>
        <w:gridCol w:w="1276"/>
      </w:tblGrid>
      <w:tr w:rsidR="002569E4" w:rsidRPr="009C40C8" w14:paraId="738A70BB" w14:textId="1FA38EE3" w:rsidTr="00244FAB">
        <w:trPr>
          <w:trHeight w:val="3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EE56F3" w14:textId="6BA63E05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0AD5CED" w14:textId="3B78FC7B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  <w:r>
              <w:rPr>
                <w:rFonts w:ascii="Calibri" w:eastAsia="Arial" w:hAnsi="Calibri"/>
                <w:b/>
                <w:color w:val="000000"/>
              </w:rPr>
              <w:t>Punteggio a cura del candidato</w:t>
            </w:r>
          </w:p>
        </w:tc>
      </w:tr>
      <w:tr w:rsidR="002569E4" w:rsidRPr="009C40C8" w14:paraId="772046E2" w14:textId="75D2CE5B" w:rsidTr="00244FAB">
        <w:trPr>
          <w:trHeight w:val="3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3A893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Calibri" w:eastAsia="Arial" w:hAnsi="Calibri"/>
                <w:b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 xml:space="preserve">1° </w:t>
            </w:r>
            <w:proofErr w:type="spellStart"/>
            <w:r w:rsidRPr="009C40C8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9C40C8">
              <w:rPr>
                <w:rFonts w:ascii="Calibri" w:eastAsia="Arial" w:hAnsi="Calibri"/>
                <w:b/>
                <w:color w:val="000000"/>
              </w:rPr>
              <w:t>: Titoli di Studio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6E5F3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>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3663B" w14:textId="77777777" w:rsidR="002569E4" w:rsidRPr="009C40C8" w:rsidRDefault="002569E4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0D1BDB" w:rsidRPr="009C40C8" w14:paraId="0ECFB879" w14:textId="77777777" w:rsidTr="001618EE">
        <w:trPr>
          <w:trHeight w:val="3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8216A" w14:textId="22AAE153" w:rsidR="000D1BDB" w:rsidRPr="000D1BDB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Calibri" w:eastAsia="Arial" w:hAnsi="Calibri"/>
                <w:color w:val="000000"/>
              </w:rPr>
            </w:pPr>
            <w:r w:rsidRPr="000D1BDB">
              <w:rPr>
                <w:rFonts w:ascii="Calibri" w:eastAsia="Arial" w:hAnsi="Calibri"/>
                <w:iCs/>
                <w:color w:val="000000"/>
              </w:rPr>
              <w:t>Diploma di istruzione secondaria……………</w:t>
            </w:r>
            <w:proofErr w:type="gramStart"/>
            <w:r w:rsidRPr="000D1BDB">
              <w:rPr>
                <w:rFonts w:ascii="Calibri" w:eastAsia="Arial" w:hAnsi="Calibri"/>
                <w:iCs/>
                <w:color w:val="000000"/>
              </w:rPr>
              <w:t>3  punti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58B55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Max punti 10 *</w:t>
            </w:r>
          </w:p>
          <w:p w14:paraId="2556B6CD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AAFA168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0D1BDB" w:rsidRPr="009C40C8" w14:paraId="146C756F" w14:textId="3BB5B1F0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415E" w14:textId="77777777" w:rsidR="000D1BDB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047470F8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Laurea Triennale</w:t>
            </w:r>
          </w:p>
          <w:p w14:paraId="021E87F4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fino a 89 …………………….... 1 punti</w:t>
            </w:r>
          </w:p>
          <w:p w14:paraId="68525569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90 a 104 ..……………..… 2 punti</w:t>
            </w:r>
          </w:p>
          <w:p w14:paraId="39A378B6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105 a 110 ………..…….. 3 punti</w:t>
            </w:r>
          </w:p>
          <w:p w14:paraId="4F5AA73F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110/110 e lode……………  4 punti</w:t>
            </w:r>
          </w:p>
          <w:p w14:paraId="63CF0083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F5E2A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8091F" w14:textId="0EA863B5" w:rsidR="000D1BDB" w:rsidRPr="009C40C8" w:rsidRDefault="000D1BDB" w:rsidP="00B1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Arial" w:hAnsi="Calibri"/>
                <w:color w:val="000000"/>
              </w:rPr>
            </w:pPr>
          </w:p>
        </w:tc>
      </w:tr>
      <w:tr w:rsidR="000D1BDB" w:rsidRPr="009C40C8" w14:paraId="091AE3F8" w14:textId="4C02C84C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E6B0" w14:textId="77777777" w:rsidR="000D1BDB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385BACBA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 xml:space="preserve">Laurea specialistica o vecchio ordinamento </w:t>
            </w:r>
          </w:p>
          <w:p w14:paraId="2FFE3DA7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fino a 89 ………………………. 5 punti</w:t>
            </w:r>
          </w:p>
          <w:p w14:paraId="47900097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90 a 99 ……………..……. 6 punti</w:t>
            </w:r>
          </w:p>
          <w:p w14:paraId="7A738149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100 a 104 …………..….. 8 punti</w:t>
            </w:r>
          </w:p>
          <w:p w14:paraId="3C33C4F5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proofErr w:type="gramStart"/>
            <w:r w:rsidRPr="009C40C8">
              <w:rPr>
                <w:rFonts w:ascii="Calibri" w:eastAsia="Arial" w:hAnsi="Calibri"/>
                <w:color w:val="000000"/>
              </w:rPr>
              <w:t>da</w:t>
            </w:r>
            <w:proofErr w:type="gramEnd"/>
            <w:r w:rsidRPr="009C40C8">
              <w:rPr>
                <w:rFonts w:ascii="Calibri" w:eastAsia="Arial" w:hAnsi="Calibri"/>
                <w:color w:val="000000"/>
              </w:rPr>
              <w:t xml:space="preserve"> 105 a 110 ………..…….. 9 punti</w:t>
            </w:r>
          </w:p>
          <w:p w14:paraId="2917B329" w14:textId="77777777" w:rsidR="000D1BDB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110/110 e lode……………10 punti</w:t>
            </w:r>
          </w:p>
          <w:p w14:paraId="0D4102AA" w14:textId="77777777" w:rsidR="000D1BDB" w:rsidRPr="009C40C8" w:rsidRDefault="000D1BDB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FF446" w14:textId="77777777" w:rsidR="000D1BDB" w:rsidRPr="009C40C8" w:rsidRDefault="000D1BDB" w:rsidP="00B1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AE3E1" w14:textId="5E0FCF1B" w:rsidR="000D1BDB" w:rsidRPr="009C40C8" w:rsidRDefault="000D1BDB" w:rsidP="00B13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6C2B9CE3" w14:textId="7F94E129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5FF5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Dottorato di ricerca - 3 punti per ogni titolo (max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230E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Max punti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EB77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7C4131F2" w14:textId="3EEBFA97" w:rsidTr="00665A1D">
        <w:trPr>
          <w:trHeight w:val="4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9145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Master I e II livello – 1 punto per ogni titolo (max 2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F7FA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3BD5" w14:textId="0E817B6D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02F5D27D" w14:textId="5D79576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0221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  <w:p w14:paraId="092C9784" w14:textId="77777777" w:rsidR="00665A1D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Corsi di perfezionamento annuali 1 punto per ogni titolo (max 2 titoli)</w:t>
            </w:r>
          </w:p>
          <w:p w14:paraId="0EBD493F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A266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color w:val="000000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D4F" w14:textId="1868B381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1CDA0F90" w14:textId="389D2D53" w:rsidTr="00665A1D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8B810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color w:val="000000"/>
              </w:rPr>
            </w:pPr>
            <w:r w:rsidRPr="009C40C8">
              <w:rPr>
                <w:rFonts w:ascii="Calibri" w:eastAsia="Arial" w:hAnsi="Calibri"/>
                <w:b/>
                <w:color w:val="000000"/>
              </w:rPr>
              <w:t xml:space="preserve">2° </w:t>
            </w:r>
            <w:proofErr w:type="spellStart"/>
            <w:r w:rsidRPr="009C40C8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9C40C8">
              <w:rPr>
                <w:rFonts w:ascii="Calibri" w:eastAsia="Arial" w:hAnsi="Calibri"/>
                <w:b/>
                <w:color w:val="000000"/>
              </w:rPr>
              <w:t>: Titoli Culturali Specifici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0A9E4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C47399" w:rsidRPr="009C40C8" w14:paraId="75CE5065" w14:textId="45E2300C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D84F" w14:textId="1072CE86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Partecipazione a corsi di formazione organizzati da M.I. –USR -Scuole - Enti accreditati attinenti alla tematica della dispersione scolastica, in qualità di discente – 1 punto per ciascun corso – (max 4 corsi)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3619" w14:textId="64AF565C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A40" w14:textId="03BB2A78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7400F2E3" w14:textId="48ADB8AE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170" w14:textId="353AEFCB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lastRenderedPageBreak/>
              <w:t xml:space="preserve">Comprovata e documentata competenza ed esperienza professionale nei compiti di </w:t>
            </w:r>
            <w:proofErr w:type="spellStart"/>
            <w:r w:rsidRPr="00C47399">
              <w:rPr>
                <w:rFonts w:asciiTheme="minorHAnsi" w:eastAsia="Arial" w:hAnsiTheme="minorHAnsi" w:cstheme="minorHAnsi"/>
                <w:color w:val="000000"/>
              </w:rPr>
              <w:t>mentorig</w:t>
            </w:r>
            <w:proofErr w:type="spellEnd"/>
            <w:r w:rsidRPr="00C47399">
              <w:rPr>
                <w:rFonts w:asciiTheme="minorHAnsi" w:eastAsia="Arial" w:hAnsiTheme="minorHAnsi" w:cstheme="minorHAnsi"/>
                <w:color w:val="000000"/>
              </w:rPr>
              <w:t xml:space="preserve"> e/o di orientamento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8B26" w14:textId="133B2C36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43A" w14:textId="77777777" w:rsidR="00C47399" w:rsidRPr="00C2430B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</w:tr>
      <w:tr w:rsidR="00C47399" w:rsidRPr="009C40C8" w14:paraId="5705E86A" w14:textId="587EB6D1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F69C" w14:textId="054D9E9B" w:rsidR="00C47399" w:rsidRPr="00C47399" w:rsidRDefault="00C47399" w:rsidP="00C47399">
            <w:pP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 xml:space="preserve">Comprovata e documentata competenza ed esperienza professionale nel settore delle metodologie didattiche innovative e nella didattica digitale nelle scuole (max 4 corsi)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9A29" w14:textId="26B9FDFC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5049" w14:textId="3E58DF76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7A3B08C3" w14:textId="5B6CCA9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1C54" w14:textId="281C5F40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 xml:space="preserve">Certificazioni Informatiche </w:t>
            </w:r>
            <w:proofErr w:type="spellStart"/>
            <w:r w:rsidRPr="00C47399">
              <w:rPr>
                <w:rFonts w:asciiTheme="minorHAnsi" w:eastAsia="Arial" w:hAnsiTheme="minorHAnsi" w:cstheme="minorHAnsi"/>
                <w:color w:val="000000"/>
              </w:rPr>
              <w:t>Eipass</w:t>
            </w:r>
            <w:proofErr w:type="spellEnd"/>
            <w:r w:rsidRPr="00C47399">
              <w:rPr>
                <w:rFonts w:asciiTheme="minorHAnsi" w:eastAsia="Arial" w:hAnsiTheme="minorHAnsi" w:cstheme="minorHAnsi"/>
                <w:color w:val="000000"/>
              </w:rPr>
              <w:t>, Aica o altri soggetti accreditati (1 punto per Certificazione) – max 2 certificazioni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72A0" w14:textId="77FF93C4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840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02ACF977" w14:textId="3C630E12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1A39" w14:textId="16981CDA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Iscrizione ad Albi professionali (un solo Albo)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070" w14:textId="57E6344A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94E4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665A1D" w:rsidRPr="009C40C8" w14:paraId="10FA271B" w14:textId="399FCC31" w:rsidTr="00665A1D"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AF65D" w14:textId="77777777" w:rsidR="00665A1D" w:rsidRPr="00D1374A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color w:val="000000"/>
              </w:rPr>
            </w:pPr>
            <w:r w:rsidRPr="00D1374A">
              <w:rPr>
                <w:rFonts w:ascii="Calibri" w:eastAsia="Arial" w:hAnsi="Calibri"/>
                <w:b/>
                <w:color w:val="000000"/>
              </w:rPr>
              <w:t xml:space="preserve">3° </w:t>
            </w:r>
            <w:proofErr w:type="spellStart"/>
            <w:r w:rsidRPr="00D1374A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D1374A">
              <w:rPr>
                <w:rFonts w:ascii="Calibri" w:eastAsia="Arial" w:hAnsi="Calibri"/>
                <w:b/>
                <w:color w:val="000000"/>
              </w:rPr>
              <w:t>: Titoli di servizio o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933B7" w14:textId="77777777" w:rsidR="00665A1D" w:rsidRPr="009C40C8" w:rsidRDefault="00665A1D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Arial" w:hAnsi="Calibri"/>
                <w:b/>
                <w:color w:val="000000"/>
              </w:rPr>
            </w:pPr>
          </w:p>
        </w:tc>
      </w:tr>
      <w:tr w:rsidR="00C47399" w:rsidRPr="009C40C8" w14:paraId="6A3FCCBD" w14:textId="58F1CAFF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EEB4" w14:textId="02157BEE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Incarico di Funzione strumentale attinente alla figura richiesta (Orientamento, inclusione…) – 2 punti per ogni esperienza – (max 4 incarichi)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5C91" w14:textId="50CDB5CE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7878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1FA3E212" w14:textId="1FEB79A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2FE" w14:textId="6DA4A034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Incarico di componente del GLI – gruppo di lavoro per l’inclusione- 0,5 punti per ogni esperienza (max 4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9611" w14:textId="54C71923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97EB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480FAA7B" w14:textId="3D1ED834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827C" w14:textId="06866007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  <w:highlight w:val="yellow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Incarichi svolti all’interno dell’istituzione scolastica che implicano aspetti organizzativi (es. coordinatore di classe, referenti di progetto, collaborazioni con la Dirigenza, figure di sistema, ecc.) – 1 punto per ogni esperienza (max 10 esperienze)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C6DC" w14:textId="557F6D15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  <w:highlight w:val="yellow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7D1" w14:textId="72818F9A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155C58D3" w14:textId="6E59707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23E" w14:textId="6BF6A81E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  <w:color w:val="000000"/>
                <w:highlight w:val="yellow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Incarico di tutoraggio nell’ambito di progetti</w:t>
            </w:r>
            <w:r w:rsidRPr="00C47399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regionali o finanziati dall’Unione Europea (tutor, referente per la valutazione, facilitatore, Team della dispersione scolastica) </w:t>
            </w:r>
            <w:r w:rsidRPr="00C47399">
              <w:rPr>
                <w:rFonts w:asciiTheme="minorHAnsi" w:eastAsia="Arial" w:hAnsiTheme="minorHAnsi" w:cstheme="minorHAnsi"/>
                <w:color w:val="000000"/>
              </w:rPr>
              <w:t>– 2 punti per ciascun incarico – (max 5 incarichi)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9B09" w14:textId="5B4D5739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  <w:highlight w:val="yellow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283" w14:textId="6F6EE9B3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7A75066B" w14:textId="3F9C4156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651B" w14:textId="3EC15029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</w:rPr>
            </w:pPr>
            <w:r w:rsidRPr="00C47399">
              <w:rPr>
                <w:rFonts w:asciiTheme="minorHAnsi" w:eastAsia="Arial" w:hAnsiTheme="minorHAnsi" w:cstheme="minorHAnsi"/>
              </w:rPr>
              <w:t>Esperti in progetti europei e/o regionali nell’ambito della programmazione 2000-2006. 2007-2013, 2014-2020 - – 2 punti per ciascun incarico – (max 5 incarichi)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771B" w14:textId="54FD7E21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  <w:r w:rsidRPr="00C47399">
              <w:rPr>
                <w:rFonts w:asciiTheme="minorHAnsi" w:eastAsia="Arial" w:hAnsiTheme="minorHAnsi" w:cstheme="minorHAnsi"/>
                <w:color w:val="000000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62EC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581319" w:rsidRPr="009C40C8" w14:paraId="5BBB3042" w14:textId="77777777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D3C8" w14:textId="07BDF3CF" w:rsidR="00581319" w:rsidRPr="00480954" w:rsidRDefault="00581319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Arial" w:hAnsi="Calibri"/>
              </w:rPr>
            </w:pPr>
            <w:r w:rsidRPr="00600D7C">
              <w:rPr>
                <w:rFonts w:ascii="Calibri" w:eastAsia="Arial" w:hAnsi="Calibri"/>
                <w:b/>
                <w:color w:val="000000"/>
              </w:rPr>
              <w:t xml:space="preserve">4° </w:t>
            </w:r>
            <w:proofErr w:type="spellStart"/>
            <w:r w:rsidRPr="00600D7C">
              <w:rPr>
                <w:rFonts w:ascii="Calibri" w:eastAsia="Arial" w:hAnsi="Calibri"/>
                <w:b/>
                <w:color w:val="000000"/>
              </w:rPr>
              <w:t>Macrocriterio</w:t>
            </w:r>
            <w:proofErr w:type="spellEnd"/>
            <w:r w:rsidRPr="00600D7C">
              <w:rPr>
                <w:rFonts w:ascii="Calibri" w:eastAsia="Arial" w:hAnsi="Calibri"/>
                <w:b/>
                <w:color w:val="000000"/>
              </w:rPr>
              <w:t>: Pubblicazioni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A003" w14:textId="77777777" w:rsidR="00581319" w:rsidRPr="009C40C8" w:rsidRDefault="00581319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4C69" w14:textId="77777777" w:rsidR="00581319" w:rsidRPr="009C40C8" w:rsidRDefault="00581319" w:rsidP="00B1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404F81D9" w14:textId="77777777" w:rsidTr="00282A2C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27F3" w14:textId="475FBCF0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Arial" w:hAnsiTheme="majorHAnsi" w:cstheme="majorHAnsi"/>
              </w:rPr>
            </w:pPr>
            <w:r w:rsidRPr="00C47399">
              <w:rPr>
                <w:rFonts w:asciiTheme="majorHAnsi" w:hAnsiTheme="majorHAnsi" w:cstheme="majorHAnsi"/>
                <w:color w:val="000000"/>
              </w:rPr>
              <w:t xml:space="preserve">Pubblicazioni di testi didattici e/o multimediali - Punti 1 per ogni pubblicazione fino ad un massimo di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4874" w14:textId="0DF23B4E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C47399">
              <w:rPr>
                <w:rFonts w:asciiTheme="majorHAnsi" w:eastAsia="Arial" w:hAnsiTheme="majorHAnsi" w:cstheme="majorHAnsi"/>
                <w:color w:val="000000"/>
              </w:rPr>
              <w:t>Max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664D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  <w:tr w:rsidR="00C47399" w:rsidRPr="009C40C8" w14:paraId="16C3012B" w14:textId="77777777" w:rsidTr="00665A1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42AE" w14:textId="36142F3C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Arial" w:hAnsiTheme="majorHAnsi" w:cstheme="majorHAnsi"/>
              </w:rPr>
            </w:pPr>
            <w:r w:rsidRPr="00C47399">
              <w:rPr>
                <w:rFonts w:asciiTheme="majorHAnsi" w:eastAsia="Arial" w:hAnsiTheme="majorHAnsi" w:cstheme="majorHAnsi"/>
                <w:i/>
                <w:iCs/>
              </w:rPr>
              <w:t>Pubblicazioni su giornali e riviste accreditate - Punti 0,50 per ogni pubblicazione fino ad un massimo di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D7E9" w14:textId="5DA79C2F" w:rsidR="00C47399" w:rsidRPr="00C47399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C47399">
              <w:rPr>
                <w:rFonts w:asciiTheme="majorHAnsi" w:eastAsia="Arial" w:hAnsiTheme="majorHAnsi" w:cstheme="majorHAnsi"/>
                <w:color w:val="000000"/>
              </w:rPr>
              <w:t>Max 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0986" w14:textId="77777777" w:rsidR="00C47399" w:rsidRPr="009C40C8" w:rsidRDefault="00C47399" w:rsidP="00C4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Calibri" w:eastAsia="Arial" w:hAnsi="Calibri"/>
                <w:color w:val="000000"/>
              </w:rPr>
            </w:pPr>
          </w:p>
        </w:tc>
      </w:tr>
    </w:tbl>
    <w:p w14:paraId="674324F9" w14:textId="6D81C39C" w:rsidR="003A10CD" w:rsidRDefault="00AC2B62" w:rsidP="009C4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Calibri" w:eastAsia="Calibri" w:hAnsi="Calibri"/>
          <w:color w:val="000000"/>
        </w:rPr>
      </w:pPr>
      <w:r w:rsidRPr="009C40C8">
        <w:rPr>
          <w:rFonts w:ascii="Calibri" w:hAnsi="Calibri"/>
          <w:b/>
          <w:sz w:val="20"/>
          <w:szCs w:val="20"/>
          <w:highlight w:val="lightGray"/>
        </w:rPr>
        <w:t>*</w:t>
      </w:r>
      <w:r>
        <w:rPr>
          <w:rFonts w:ascii="Calibri" w:hAnsi="Calibri"/>
          <w:b/>
          <w:sz w:val="20"/>
          <w:szCs w:val="20"/>
          <w:highlight w:val="lightGray"/>
        </w:rPr>
        <w:t>I</w:t>
      </w:r>
      <w:r w:rsidRPr="009C40C8">
        <w:rPr>
          <w:rFonts w:ascii="Calibri" w:hAnsi="Calibri"/>
          <w:b/>
          <w:sz w:val="20"/>
          <w:szCs w:val="20"/>
          <w:highlight w:val="lightGray"/>
        </w:rPr>
        <w:t xml:space="preserve"> due punteggi non si cumulano</w:t>
      </w:r>
    </w:p>
    <w:p w14:paraId="3B968E21" w14:textId="77777777" w:rsidR="00412348" w:rsidRDefault="00412348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  <w:bookmarkStart w:id="1" w:name="_heading=h.1fob9te" w:colFirst="0" w:colLast="0"/>
      <w:bookmarkEnd w:id="1"/>
    </w:p>
    <w:p w14:paraId="7CA96A86" w14:textId="77777777" w:rsidR="009F36B6" w:rsidRDefault="009F36B6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</w:p>
    <w:p w14:paraId="6945B3D9" w14:textId="77777777" w:rsidR="009F36B6" w:rsidRDefault="009F36B6" w:rsidP="00D3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</w:rPr>
      </w:pPr>
    </w:p>
    <w:p w14:paraId="232910D1" w14:textId="2D8DF042" w:rsidR="00D1374A" w:rsidRPr="009F36B6" w:rsidRDefault="009F36B6" w:rsidP="009F3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" w:firstLineChars="0" w:firstLine="0"/>
        <w:jc w:val="both"/>
        <w:rPr>
          <w:rFonts w:ascii="Calibri" w:eastAsia="Calibri" w:hAnsi="Calibri"/>
          <w:color w:val="000000"/>
          <w:lang w:val="en-US"/>
        </w:rPr>
        <w:sectPr w:rsidR="00D1374A" w:rsidRPr="009F36B6" w:rsidSect="000020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260" w:right="1180" w:bottom="280" w:left="1020" w:header="0" w:footer="0" w:gutter="0"/>
          <w:cols w:space="720"/>
          <w:docGrid w:linePitch="299"/>
        </w:sectPr>
      </w:pPr>
      <w:r w:rsidRPr="009F36B6">
        <w:rPr>
          <w:rFonts w:ascii="Calibri" w:eastAsia="Calibri" w:hAnsi="Calibri"/>
          <w:color w:val="000000"/>
          <w:lang w:val="en-US"/>
        </w:rPr>
        <w:t xml:space="preserve">Data____________________            </w:t>
      </w:r>
      <w:r w:rsidR="00525115">
        <w:rPr>
          <w:rFonts w:ascii="Calibri" w:eastAsia="Calibri" w:hAnsi="Calibri"/>
          <w:color w:val="000000"/>
          <w:lang w:val="en-US"/>
        </w:rPr>
        <w:t xml:space="preserve">                          </w:t>
      </w:r>
      <w:r w:rsidR="00525115">
        <w:rPr>
          <w:rFonts w:ascii="Calibri" w:eastAsia="Calibri" w:hAnsi="Calibri"/>
          <w:color w:val="000000"/>
          <w:lang w:val="en-US"/>
        </w:rPr>
        <w:tab/>
        <w:t>Firma</w:t>
      </w:r>
    </w:p>
    <w:p w14:paraId="14628A3D" w14:textId="5F2C7F80" w:rsidR="009F36B6" w:rsidRPr="00CB200D" w:rsidRDefault="009F36B6" w:rsidP="005C3EF7">
      <w:pPr>
        <w:tabs>
          <w:tab w:val="left" w:pos="1245"/>
        </w:tabs>
        <w:ind w:leftChars="0" w:left="0" w:firstLineChars="0" w:firstLine="0"/>
        <w:rPr>
          <w:rFonts w:ascii="Calibri" w:eastAsia="Calibri" w:hAnsi="Calibri"/>
        </w:rPr>
      </w:pPr>
    </w:p>
    <w:sectPr w:rsidR="009F36B6" w:rsidRPr="00CB200D" w:rsidSect="00051B40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139FA" w14:textId="77777777" w:rsidR="009F36B6" w:rsidRDefault="009F36B6" w:rsidP="009F36B6">
      <w:pPr>
        <w:spacing w:line="240" w:lineRule="auto"/>
        <w:ind w:left="0" w:hanging="2"/>
      </w:pPr>
      <w:r>
        <w:separator/>
      </w:r>
    </w:p>
  </w:endnote>
  <w:endnote w:type="continuationSeparator" w:id="0">
    <w:p w14:paraId="0440146A" w14:textId="77777777" w:rsidR="009F36B6" w:rsidRDefault="009F36B6" w:rsidP="009F36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6F53" w14:textId="77777777" w:rsidR="009F36B6" w:rsidRDefault="009F36B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B87EC" w14:textId="77777777" w:rsidR="009F36B6" w:rsidRPr="005C3EF7" w:rsidRDefault="009F36B6" w:rsidP="005C3EF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52D1" w14:textId="77777777" w:rsidR="009F36B6" w:rsidRDefault="009F36B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74FB" w14:textId="77777777" w:rsidR="009F36B6" w:rsidRDefault="009F36B6" w:rsidP="009F36B6">
      <w:pPr>
        <w:spacing w:line="240" w:lineRule="auto"/>
        <w:ind w:left="0" w:hanging="2"/>
      </w:pPr>
      <w:r>
        <w:separator/>
      </w:r>
    </w:p>
  </w:footnote>
  <w:footnote w:type="continuationSeparator" w:id="0">
    <w:p w14:paraId="09D794C9" w14:textId="77777777" w:rsidR="009F36B6" w:rsidRDefault="009F36B6" w:rsidP="009F36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D3346" w14:textId="77777777" w:rsidR="009F36B6" w:rsidRDefault="009F36B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4C5F" w14:textId="77777777" w:rsidR="002569E4" w:rsidRDefault="002569E4">
    <w:pPr>
      <w:spacing w:line="14" w:lineRule="auto"/>
      <w:ind w:left="0" w:hanging="2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AF45A" w14:textId="77777777" w:rsidR="009F36B6" w:rsidRDefault="009F36B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6A7"/>
    <w:multiLevelType w:val="hybridMultilevel"/>
    <w:tmpl w:val="6AC4496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5880E0E"/>
    <w:multiLevelType w:val="multilevel"/>
    <w:tmpl w:val="E776348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7B4568"/>
    <w:multiLevelType w:val="multilevel"/>
    <w:tmpl w:val="B97A2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1BD021D"/>
    <w:multiLevelType w:val="multilevel"/>
    <w:tmpl w:val="A33A74A4"/>
    <w:lvl w:ilvl="0">
      <w:start w:val="1"/>
      <w:numFmt w:val="decimal"/>
      <w:lvlText w:val="%1."/>
      <w:lvlJc w:val="left"/>
      <w:pPr>
        <w:ind w:left="7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abstractNum w:abstractNumId="4" w15:restartNumberingAfterBreak="0">
    <w:nsid w:val="63FB5A60"/>
    <w:multiLevelType w:val="multilevel"/>
    <w:tmpl w:val="0B9EE8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C5"/>
    <w:rsid w:val="0000349D"/>
    <w:rsid w:val="00004A27"/>
    <w:rsid w:val="00051B40"/>
    <w:rsid w:val="000674B9"/>
    <w:rsid w:val="00073F8E"/>
    <w:rsid w:val="000D1BDB"/>
    <w:rsid w:val="000F345A"/>
    <w:rsid w:val="00120386"/>
    <w:rsid w:val="001432F5"/>
    <w:rsid w:val="00176465"/>
    <w:rsid w:val="001B4D05"/>
    <w:rsid w:val="001B5AE0"/>
    <w:rsid w:val="001D1875"/>
    <w:rsid w:val="00200E3E"/>
    <w:rsid w:val="002064D6"/>
    <w:rsid w:val="00240663"/>
    <w:rsid w:val="002569E4"/>
    <w:rsid w:val="00346A53"/>
    <w:rsid w:val="003A00C5"/>
    <w:rsid w:val="003A10CD"/>
    <w:rsid w:val="003D4B56"/>
    <w:rsid w:val="0040528C"/>
    <w:rsid w:val="00412348"/>
    <w:rsid w:val="00425478"/>
    <w:rsid w:val="00465887"/>
    <w:rsid w:val="00480954"/>
    <w:rsid w:val="004A4C73"/>
    <w:rsid w:val="00525115"/>
    <w:rsid w:val="00581319"/>
    <w:rsid w:val="005C35E4"/>
    <w:rsid w:val="005C3EF7"/>
    <w:rsid w:val="00665A1D"/>
    <w:rsid w:val="00697208"/>
    <w:rsid w:val="006C617B"/>
    <w:rsid w:val="006E638B"/>
    <w:rsid w:val="00736D40"/>
    <w:rsid w:val="007B3773"/>
    <w:rsid w:val="007B4FA6"/>
    <w:rsid w:val="007D0D06"/>
    <w:rsid w:val="0083574C"/>
    <w:rsid w:val="00876179"/>
    <w:rsid w:val="008858B1"/>
    <w:rsid w:val="00891E70"/>
    <w:rsid w:val="00894488"/>
    <w:rsid w:val="008A3689"/>
    <w:rsid w:val="009132C2"/>
    <w:rsid w:val="00933BC2"/>
    <w:rsid w:val="009A0565"/>
    <w:rsid w:val="009A0C2B"/>
    <w:rsid w:val="009C40C8"/>
    <w:rsid w:val="009E4A1D"/>
    <w:rsid w:val="009F36B6"/>
    <w:rsid w:val="00A23884"/>
    <w:rsid w:val="00A417E9"/>
    <w:rsid w:val="00A75EB0"/>
    <w:rsid w:val="00A8158D"/>
    <w:rsid w:val="00AC2B62"/>
    <w:rsid w:val="00B158F0"/>
    <w:rsid w:val="00B24E88"/>
    <w:rsid w:val="00B54C08"/>
    <w:rsid w:val="00B55AF5"/>
    <w:rsid w:val="00B62FAD"/>
    <w:rsid w:val="00BD0E2F"/>
    <w:rsid w:val="00C3249C"/>
    <w:rsid w:val="00C42188"/>
    <w:rsid w:val="00C47399"/>
    <w:rsid w:val="00CA444A"/>
    <w:rsid w:val="00CB200D"/>
    <w:rsid w:val="00D1374A"/>
    <w:rsid w:val="00D34803"/>
    <w:rsid w:val="00DB1CFB"/>
    <w:rsid w:val="00DF714B"/>
    <w:rsid w:val="00E81CFF"/>
    <w:rsid w:val="00F14C81"/>
    <w:rsid w:val="00F9621D"/>
    <w:rsid w:val="00FD451A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0F41"/>
  <w15:docId w15:val="{1166142D-1F9E-4FED-ACFC-DC9DD3F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421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rsid w:val="00C42188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421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421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4218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421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421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21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42188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rsid w:val="00C42188"/>
    <w:rPr>
      <w:rFonts w:cs="Tahoma"/>
      <w:color w:val="000000"/>
      <w:position w:val="4"/>
      <w:sz w:val="20"/>
    </w:rPr>
  </w:style>
  <w:style w:type="table" w:styleId="Grigliatabella">
    <w:name w:val="Table Grid"/>
    <w:basedOn w:val="Tabellanormale"/>
    <w:qFormat/>
    <w:rsid w:val="00C4218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sid w:val="00C42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C42188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customStyle="1" w:styleId="Normale1">
    <w:name w:val="Normale1"/>
    <w:rsid w:val="00C4218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szCs w:val="22"/>
    </w:rPr>
  </w:style>
  <w:style w:type="paragraph" w:styleId="Sottotitolo">
    <w:name w:val="Subtitle"/>
    <w:basedOn w:val="Normale"/>
    <w:next w:val="Normale"/>
    <w:rsid w:val="00C421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21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4218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46A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C617B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17B"/>
    <w:rPr>
      <w:rFonts w:ascii="Times New Roman" w:eastAsia="Times New Roman" w:hAnsi="Times New Roman" w:cs="Times New Roman"/>
      <w:sz w:val="24"/>
      <w:szCs w:val="24"/>
      <w:lang w:bidi="it-IT"/>
    </w:rPr>
  </w:style>
  <w:style w:type="paragraph" w:customStyle="1" w:styleId="Default">
    <w:name w:val="Default"/>
    <w:rsid w:val="00A417E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rpo">
    <w:name w:val="Corpo"/>
    <w:rsid w:val="009A0C2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9A0C2B"/>
  </w:style>
  <w:style w:type="character" w:customStyle="1" w:styleId="Hyperlink0">
    <w:name w:val="Hyperlink.0"/>
    <w:rsid w:val="009A0C2B"/>
    <w:rPr>
      <w:rFonts w:ascii="Verdana" w:eastAsia="Verdana" w:hAnsi="Verdana" w:cs="Verdana"/>
      <w:b/>
      <w:bCs/>
      <w:outline w:val="0"/>
      <w:color w:val="0000FF"/>
      <w:sz w:val="16"/>
      <w:szCs w:val="16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9F36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6B6"/>
    <w:rPr>
      <w:rFonts w:ascii="Times New Roman" w:eastAsia="Times New Roman" w:hAnsi="Times New Roman"/>
      <w:position w:val="-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F36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6B6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IteAkj5MMnlge55Ek+AqFroP4A==">AMUW2mWsA0uoSklt/6EBwaelPBsPT3NSoxN4LgDUfEmN+n0+bSGY64pO8HE8YE6e+SafHaobq6b1mK7mvGofjk7AhiwYlwYs5d2rEVRNP0TE73tSh69pPFkZFutykJDgiM+AJWNmOU2hi3ExxpKlHuSyHkGSkZavVg==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BOVE</dc:creator>
  <cp:lastModifiedBy>matildemennitto@gmail.com</cp:lastModifiedBy>
  <cp:revision>24</cp:revision>
  <cp:lastPrinted>2023-12-01T10:36:00Z</cp:lastPrinted>
  <dcterms:created xsi:type="dcterms:W3CDTF">2023-12-01T10:05:00Z</dcterms:created>
  <dcterms:modified xsi:type="dcterms:W3CDTF">2024-11-24T16:18:00Z</dcterms:modified>
</cp:coreProperties>
</file>